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599E" w:rsidRDefault="00501DE6" w:rsidP="000004B6">
      <w:pPr>
        <w:pStyle w:val="normal"/>
        <w:pBdr>
          <w:top w:val="nil"/>
          <w:left w:val="nil"/>
          <w:bottom w:val="nil"/>
          <w:right w:val="nil"/>
          <w:between w:val="nil"/>
        </w:pBdr>
        <w:spacing w:after="200" w:line="276" w:lineRule="auto"/>
        <w:jc w:val="center"/>
        <w:rPr>
          <w:color w:val="000000"/>
          <w:sz w:val="22"/>
          <w:szCs w:val="22"/>
        </w:rPr>
      </w:pPr>
      <w:r>
        <w:rPr>
          <w:b/>
          <w:bCs/>
          <w:color w:val="000000"/>
          <w:sz w:val="22"/>
          <w:szCs w:val="22"/>
        </w:rPr>
        <w:t>ΔΕΛΤΙΟ ΤΥΠΟΥ</w:t>
      </w:r>
    </w:p>
    <w:p w:rsidR="00F9599E" w:rsidRDefault="00501DE6">
      <w:pPr>
        <w:pStyle w:val="normal"/>
        <w:pBdr>
          <w:top w:val="nil"/>
          <w:left w:val="nil"/>
          <w:bottom w:val="nil"/>
          <w:right w:val="nil"/>
          <w:between w:val="nil"/>
        </w:pBdr>
        <w:spacing w:after="200" w:line="276" w:lineRule="auto"/>
        <w:jc w:val="center"/>
        <w:rPr>
          <w:color w:val="000000"/>
          <w:sz w:val="22"/>
          <w:szCs w:val="22"/>
        </w:rPr>
      </w:pPr>
      <w:r>
        <w:rPr>
          <w:b/>
          <w:bCs/>
          <w:color w:val="000000"/>
          <w:sz w:val="22"/>
          <w:szCs w:val="22"/>
        </w:rPr>
        <w:t xml:space="preserve">Εκπαιδευτική Επίσκεψη του 8ου Γυμνασίου Χαλανδρίου </w:t>
      </w:r>
    </w:p>
    <w:p w:rsidR="00F9599E" w:rsidRPr="00026B51" w:rsidRDefault="000004B6" w:rsidP="00026B51">
      <w:pPr>
        <w:pStyle w:val="normal"/>
        <w:pBdr>
          <w:top w:val="nil"/>
          <w:left w:val="nil"/>
          <w:bottom w:val="nil"/>
          <w:right w:val="nil"/>
          <w:between w:val="nil"/>
        </w:pBdr>
        <w:spacing w:after="200" w:line="276" w:lineRule="auto"/>
        <w:jc w:val="center"/>
        <w:rPr>
          <w:color w:val="000000"/>
          <w:sz w:val="22"/>
          <w:szCs w:val="22"/>
          <w:lang w:val="en-US"/>
        </w:rPr>
      </w:pPr>
      <w:r>
        <w:rPr>
          <w:b/>
          <w:bCs/>
          <w:color w:val="000000"/>
          <w:sz w:val="22"/>
          <w:szCs w:val="22"/>
        </w:rPr>
        <w:t>στο</w:t>
      </w:r>
      <w:r w:rsidRPr="000004B6">
        <w:rPr>
          <w:b/>
          <w:bCs/>
          <w:color w:val="000000"/>
          <w:sz w:val="22"/>
          <w:szCs w:val="22"/>
          <w:lang w:val="en-US"/>
        </w:rPr>
        <w:t xml:space="preserve"> IES Pedro Ibarra Ruiz </w:t>
      </w:r>
      <w:r>
        <w:rPr>
          <w:b/>
          <w:bCs/>
          <w:color w:val="000000"/>
          <w:sz w:val="22"/>
          <w:szCs w:val="22"/>
          <w:lang w:val="en-US"/>
        </w:rPr>
        <w:t>-</w:t>
      </w:r>
      <w:r w:rsidR="00501DE6" w:rsidRPr="000004B6">
        <w:rPr>
          <w:b/>
          <w:bCs/>
          <w:color w:val="000000"/>
          <w:sz w:val="22"/>
          <w:szCs w:val="22"/>
          <w:lang w:val="en-US"/>
        </w:rPr>
        <w:t xml:space="preserve"> Elche (</w:t>
      </w:r>
      <w:r w:rsidR="00501DE6">
        <w:rPr>
          <w:b/>
          <w:bCs/>
          <w:color w:val="000000"/>
          <w:sz w:val="22"/>
          <w:szCs w:val="22"/>
        </w:rPr>
        <w:t>Ισπανία</w:t>
      </w:r>
      <w:r w:rsidR="00501DE6" w:rsidRPr="000004B6">
        <w:rPr>
          <w:b/>
          <w:bCs/>
          <w:color w:val="000000"/>
          <w:sz w:val="22"/>
          <w:szCs w:val="22"/>
          <w:lang w:val="en-US"/>
        </w:rPr>
        <w:t>)</w:t>
      </w:r>
    </w:p>
    <w:p w:rsidR="00F9599E" w:rsidRDefault="00026B51">
      <w:pPr>
        <w:pStyle w:val="normal"/>
        <w:pBdr>
          <w:top w:val="nil"/>
          <w:left w:val="nil"/>
          <w:bottom w:val="nil"/>
          <w:right w:val="nil"/>
          <w:between w:val="nil"/>
        </w:pBdr>
        <w:spacing w:after="200" w:line="276" w:lineRule="auto"/>
        <w:jc w:val="both"/>
        <w:rPr>
          <w:color w:val="000000"/>
          <w:sz w:val="22"/>
          <w:szCs w:val="22"/>
        </w:rPr>
      </w:pPr>
      <w:r>
        <w:rPr>
          <w:noProof/>
          <w:color w:val="000000"/>
          <w:sz w:val="22"/>
          <w:szCs w:val="22"/>
          <w:lang w:val="el-GR"/>
        </w:rPr>
        <w:drawing>
          <wp:anchor distT="0" distB="0" distL="114300" distR="114300" simplePos="0" relativeHeight="251665408" behindDoc="0" locked="0" layoutInCell="1" allowOverlap="1">
            <wp:simplePos x="0" y="0"/>
            <wp:positionH relativeFrom="column">
              <wp:posOffset>3076575</wp:posOffset>
            </wp:positionH>
            <wp:positionV relativeFrom="paragraph">
              <wp:posOffset>811530</wp:posOffset>
            </wp:positionV>
            <wp:extent cx="2152650" cy="1581150"/>
            <wp:effectExtent l="19050" t="0" r="0" b="0"/>
            <wp:wrapSquare wrapText="bothSides"/>
            <wp:docPr id="10" name="7 - Εικόνα" descr="IMG_20260323_123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60323_123529.jpg"/>
                    <pic:cNvPicPr/>
                  </pic:nvPicPr>
                  <pic:blipFill>
                    <a:blip r:embed="rId5" cstate="print"/>
                    <a:stretch>
                      <a:fillRect/>
                    </a:stretch>
                  </pic:blipFill>
                  <pic:spPr>
                    <a:xfrm>
                      <a:off x="0" y="0"/>
                      <a:ext cx="2152650" cy="1581150"/>
                    </a:xfrm>
                    <a:prstGeom prst="rect">
                      <a:avLst/>
                    </a:prstGeom>
                  </pic:spPr>
                </pic:pic>
              </a:graphicData>
            </a:graphic>
          </wp:anchor>
        </w:drawing>
      </w:r>
      <w:r>
        <w:rPr>
          <w:noProof/>
          <w:color w:val="000000"/>
          <w:sz w:val="22"/>
          <w:szCs w:val="22"/>
          <w:lang w:val="el-GR"/>
        </w:rPr>
        <w:drawing>
          <wp:anchor distT="0" distB="0" distL="114300" distR="114300" simplePos="0" relativeHeight="251659264" behindDoc="0" locked="0" layoutInCell="1" allowOverlap="1">
            <wp:simplePos x="0" y="0"/>
            <wp:positionH relativeFrom="column">
              <wp:posOffset>-66675</wp:posOffset>
            </wp:positionH>
            <wp:positionV relativeFrom="paragraph">
              <wp:posOffset>868680</wp:posOffset>
            </wp:positionV>
            <wp:extent cx="2032000" cy="1524000"/>
            <wp:effectExtent l="19050" t="0" r="6350" b="0"/>
            <wp:wrapSquare wrapText="bothSides"/>
            <wp:docPr id="2" name="1 - Εικόνα" descr="IMG-20260327-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327-WA0025.jpg"/>
                    <pic:cNvPicPr/>
                  </pic:nvPicPr>
                  <pic:blipFill>
                    <a:blip r:embed="rId6" cstate="print"/>
                    <a:stretch>
                      <a:fillRect/>
                    </a:stretch>
                  </pic:blipFill>
                  <pic:spPr>
                    <a:xfrm>
                      <a:off x="0" y="0"/>
                      <a:ext cx="2032000" cy="1524000"/>
                    </a:xfrm>
                    <a:prstGeom prst="rect">
                      <a:avLst/>
                    </a:prstGeom>
                  </pic:spPr>
                </pic:pic>
              </a:graphicData>
            </a:graphic>
          </wp:anchor>
        </w:drawing>
      </w:r>
      <w:r w:rsidR="00501DE6">
        <w:rPr>
          <w:color w:val="000000"/>
          <w:sz w:val="22"/>
          <w:szCs w:val="22"/>
        </w:rPr>
        <w:t>Με επιτυχία ολοκληρώθηκε η τέταρτη εκπαιδευτική μετακίνησ</w:t>
      </w:r>
      <w:r w:rsidR="000004B6">
        <w:rPr>
          <w:color w:val="000000"/>
          <w:sz w:val="22"/>
          <w:szCs w:val="22"/>
        </w:rPr>
        <w:t xml:space="preserve">η τεσσάρων εκπαιδευτικών του </w:t>
      </w:r>
      <w:r w:rsidR="000004B6">
        <w:rPr>
          <w:color w:val="000000"/>
          <w:sz w:val="22"/>
          <w:szCs w:val="22"/>
          <w:lang w:val="el-GR"/>
        </w:rPr>
        <w:t>8</w:t>
      </w:r>
      <w:r w:rsidR="000004B6" w:rsidRPr="000004B6">
        <w:rPr>
          <w:color w:val="000000"/>
          <w:sz w:val="22"/>
          <w:szCs w:val="22"/>
          <w:vertAlign w:val="superscript"/>
          <w:lang w:val="el-GR"/>
        </w:rPr>
        <w:t>ου</w:t>
      </w:r>
      <w:r w:rsidR="000004B6">
        <w:rPr>
          <w:color w:val="000000"/>
          <w:sz w:val="22"/>
          <w:szCs w:val="22"/>
          <w:lang w:val="el-GR"/>
        </w:rPr>
        <w:t xml:space="preserve"> </w:t>
      </w:r>
      <w:r w:rsidR="00501DE6">
        <w:rPr>
          <w:color w:val="000000"/>
          <w:sz w:val="22"/>
          <w:szCs w:val="22"/>
        </w:rPr>
        <w:t xml:space="preserve">Γυμνασίου Χαλανδρίου στην Ισπανία, η οποία πραγματοποιήθηκε από τις 22 έως και τις 29 Μαρτίου 2026, στο πλαίσιο του εγκεκριμένου προγράμματος </w:t>
      </w:r>
      <w:proofErr w:type="spellStart"/>
      <w:r w:rsidR="00501DE6">
        <w:rPr>
          <w:color w:val="000000"/>
          <w:sz w:val="22"/>
          <w:szCs w:val="22"/>
        </w:rPr>
        <w:t>Erasmus</w:t>
      </w:r>
      <w:proofErr w:type="spellEnd"/>
      <w:r w:rsidR="00501DE6">
        <w:rPr>
          <w:color w:val="000000"/>
          <w:sz w:val="22"/>
          <w:szCs w:val="22"/>
        </w:rPr>
        <w:t>+ με κωδικό 2025-</w:t>
      </w:r>
      <w:r w:rsidR="00501DE6">
        <w:rPr>
          <w:color w:val="000000"/>
          <w:sz w:val="22"/>
          <w:szCs w:val="22"/>
        </w:rPr>
        <w:t>1-EL01-KA121-SCH-000334022 και τίτλο «Περιβάλλον – Ηθική και Τεχνητή Νοημοσύνη».</w:t>
      </w:r>
    </w:p>
    <w:p w:rsidR="00026B51" w:rsidRDefault="00501DE6">
      <w:pPr>
        <w:pStyle w:val="normal"/>
        <w:pBdr>
          <w:top w:val="nil"/>
          <w:left w:val="nil"/>
          <w:bottom w:val="nil"/>
          <w:right w:val="nil"/>
          <w:between w:val="nil"/>
        </w:pBdr>
        <w:spacing w:after="200" w:line="276" w:lineRule="auto"/>
        <w:jc w:val="both"/>
        <w:rPr>
          <w:color w:val="000000"/>
          <w:sz w:val="22"/>
          <w:szCs w:val="22"/>
          <w:lang w:val="el-GR"/>
        </w:rPr>
      </w:pPr>
      <w:r>
        <w:rPr>
          <w:color w:val="000000"/>
          <w:sz w:val="22"/>
          <w:szCs w:val="22"/>
        </w:rPr>
        <w:t xml:space="preserve">Στην κινητικότητα συμμετείχαν οι εκπαιδευτικοί: </w:t>
      </w:r>
    </w:p>
    <w:p w:rsidR="00026B51" w:rsidRDefault="00026B51">
      <w:pPr>
        <w:pStyle w:val="normal"/>
        <w:pBdr>
          <w:top w:val="nil"/>
          <w:left w:val="nil"/>
          <w:bottom w:val="nil"/>
          <w:right w:val="nil"/>
          <w:between w:val="nil"/>
        </w:pBdr>
        <w:spacing w:after="200" w:line="276" w:lineRule="auto"/>
        <w:jc w:val="both"/>
        <w:rPr>
          <w:color w:val="000000"/>
          <w:sz w:val="22"/>
          <w:szCs w:val="22"/>
          <w:lang w:val="el-GR"/>
        </w:rPr>
      </w:pPr>
    </w:p>
    <w:p w:rsidR="00F9599E" w:rsidRDefault="00501DE6">
      <w:pPr>
        <w:pStyle w:val="normal"/>
        <w:pBdr>
          <w:top w:val="nil"/>
          <w:left w:val="nil"/>
          <w:bottom w:val="nil"/>
          <w:right w:val="nil"/>
          <w:between w:val="nil"/>
        </w:pBdr>
        <w:spacing w:after="200" w:line="276" w:lineRule="auto"/>
        <w:jc w:val="both"/>
        <w:rPr>
          <w:color w:val="000000"/>
          <w:sz w:val="22"/>
          <w:szCs w:val="22"/>
        </w:rPr>
      </w:pPr>
      <w:proofErr w:type="spellStart"/>
      <w:r>
        <w:rPr>
          <w:sz w:val="22"/>
          <w:szCs w:val="22"/>
        </w:rPr>
        <w:t>Μανώλογλου</w:t>
      </w:r>
      <w:proofErr w:type="spellEnd"/>
      <w:r>
        <w:rPr>
          <w:color w:val="000000"/>
          <w:sz w:val="22"/>
          <w:szCs w:val="22"/>
        </w:rPr>
        <w:t xml:space="preserve"> Ευαγγελία (Φιλόλογος), </w:t>
      </w:r>
      <w:r>
        <w:rPr>
          <w:sz w:val="22"/>
          <w:szCs w:val="22"/>
        </w:rPr>
        <w:t>Δανάσκος Φώτιος (Γεωλόγος)</w:t>
      </w:r>
      <w:r>
        <w:rPr>
          <w:color w:val="000000"/>
          <w:sz w:val="22"/>
          <w:szCs w:val="22"/>
        </w:rPr>
        <w:t xml:space="preserve">, </w:t>
      </w:r>
      <w:proofErr w:type="spellStart"/>
      <w:r>
        <w:rPr>
          <w:color w:val="000000"/>
          <w:sz w:val="22"/>
          <w:szCs w:val="22"/>
        </w:rPr>
        <w:t>Κορρέ</w:t>
      </w:r>
      <w:proofErr w:type="spellEnd"/>
      <w:r>
        <w:rPr>
          <w:color w:val="000000"/>
          <w:sz w:val="22"/>
          <w:szCs w:val="22"/>
        </w:rPr>
        <w:t xml:space="preserve"> Ευαγγελία (Αγγλικής Φιλολογίας)</w:t>
      </w:r>
      <w:r>
        <w:rPr>
          <w:sz w:val="22"/>
          <w:szCs w:val="22"/>
        </w:rPr>
        <w:t xml:space="preserve">, </w:t>
      </w:r>
      <w:r w:rsidR="00026B51">
        <w:rPr>
          <w:sz w:val="22"/>
          <w:szCs w:val="22"/>
          <w:lang w:val="el-GR"/>
        </w:rPr>
        <w:t xml:space="preserve">και </w:t>
      </w:r>
      <w:proofErr w:type="spellStart"/>
      <w:r>
        <w:rPr>
          <w:color w:val="000000"/>
          <w:sz w:val="22"/>
          <w:szCs w:val="22"/>
        </w:rPr>
        <w:t>Παμπούκη</w:t>
      </w:r>
      <w:proofErr w:type="spellEnd"/>
      <w:r>
        <w:rPr>
          <w:color w:val="000000"/>
          <w:sz w:val="22"/>
          <w:szCs w:val="22"/>
        </w:rPr>
        <w:t xml:space="preserve"> Ειρήνη (Φυσικής Α</w:t>
      </w:r>
      <w:r w:rsidR="00026B51">
        <w:rPr>
          <w:color w:val="000000"/>
          <w:sz w:val="22"/>
          <w:szCs w:val="22"/>
        </w:rPr>
        <w:t>γωγής)</w:t>
      </w:r>
      <w:r w:rsidR="00026B51">
        <w:rPr>
          <w:color w:val="000000"/>
          <w:sz w:val="22"/>
          <w:szCs w:val="22"/>
          <w:lang w:val="el-GR"/>
        </w:rPr>
        <w:t xml:space="preserve">, </w:t>
      </w:r>
      <w:r>
        <w:rPr>
          <w:color w:val="000000"/>
          <w:sz w:val="22"/>
          <w:szCs w:val="22"/>
        </w:rPr>
        <w:t xml:space="preserve"> οι </w:t>
      </w:r>
      <w:r>
        <w:rPr>
          <w:color w:val="000000"/>
          <w:sz w:val="22"/>
          <w:szCs w:val="22"/>
        </w:rPr>
        <w:t>οποίοι</w:t>
      </w:r>
      <w:r>
        <w:rPr>
          <w:color w:val="000000"/>
          <w:sz w:val="22"/>
          <w:szCs w:val="22"/>
        </w:rPr>
        <w:t xml:space="preserve"> φιλο</w:t>
      </w:r>
      <w:r>
        <w:rPr>
          <w:color w:val="000000"/>
          <w:sz w:val="22"/>
          <w:szCs w:val="22"/>
        </w:rPr>
        <w:t xml:space="preserve">ξενήθηκαν στο σχολείο IES </w:t>
      </w:r>
      <w:proofErr w:type="spellStart"/>
      <w:r>
        <w:rPr>
          <w:color w:val="000000"/>
          <w:sz w:val="22"/>
          <w:szCs w:val="22"/>
        </w:rPr>
        <w:t>Pedro</w:t>
      </w:r>
      <w:proofErr w:type="spellEnd"/>
      <w:r>
        <w:rPr>
          <w:color w:val="000000"/>
          <w:sz w:val="22"/>
          <w:szCs w:val="22"/>
        </w:rPr>
        <w:t xml:space="preserve"> </w:t>
      </w:r>
      <w:proofErr w:type="spellStart"/>
      <w:r>
        <w:rPr>
          <w:color w:val="000000"/>
          <w:sz w:val="22"/>
          <w:szCs w:val="22"/>
        </w:rPr>
        <w:t>Ibarra</w:t>
      </w:r>
      <w:proofErr w:type="spellEnd"/>
      <w:r>
        <w:rPr>
          <w:color w:val="000000"/>
          <w:sz w:val="22"/>
          <w:szCs w:val="22"/>
        </w:rPr>
        <w:t xml:space="preserve"> </w:t>
      </w:r>
      <w:proofErr w:type="spellStart"/>
      <w:r>
        <w:rPr>
          <w:color w:val="000000"/>
          <w:sz w:val="22"/>
          <w:szCs w:val="22"/>
        </w:rPr>
        <w:t>Ruiz</w:t>
      </w:r>
      <w:proofErr w:type="spellEnd"/>
      <w:r>
        <w:rPr>
          <w:color w:val="000000"/>
          <w:sz w:val="22"/>
          <w:szCs w:val="22"/>
        </w:rPr>
        <w:t xml:space="preserve"> στο </w:t>
      </w:r>
      <w:proofErr w:type="spellStart"/>
      <w:r>
        <w:rPr>
          <w:color w:val="000000"/>
          <w:sz w:val="22"/>
          <w:szCs w:val="22"/>
        </w:rPr>
        <w:t>Elche</w:t>
      </w:r>
      <w:proofErr w:type="spellEnd"/>
      <w:r>
        <w:rPr>
          <w:color w:val="000000"/>
          <w:sz w:val="22"/>
          <w:szCs w:val="22"/>
        </w:rPr>
        <w:t xml:space="preserve"> της επαρχίας </w:t>
      </w:r>
      <w:proofErr w:type="spellStart"/>
      <w:r>
        <w:rPr>
          <w:color w:val="000000"/>
          <w:sz w:val="22"/>
          <w:szCs w:val="22"/>
        </w:rPr>
        <w:t>Alicante</w:t>
      </w:r>
      <w:proofErr w:type="spellEnd"/>
      <w:r>
        <w:rPr>
          <w:color w:val="000000"/>
          <w:sz w:val="22"/>
          <w:szCs w:val="22"/>
        </w:rPr>
        <w:t>.</w:t>
      </w:r>
    </w:p>
    <w:p w:rsidR="00F9599E" w:rsidRDefault="00501DE6">
      <w:pPr>
        <w:pStyle w:val="normal"/>
        <w:pBdr>
          <w:top w:val="nil"/>
          <w:left w:val="nil"/>
          <w:bottom w:val="nil"/>
          <w:right w:val="nil"/>
          <w:between w:val="nil"/>
        </w:pBdr>
        <w:spacing w:after="200" w:line="276" w:lineRule="auto"/>
        <w:jc w:val="both"/>
        <w:rPr>
          <w:color w:val="000000"/>
          <w:sz w:val="22"/>
          <w:szCs w:val="22"/>
        </w:rPr>
      </w:pPr>
      <w:r>
        <w:rPr>
          <w:color w:val="000000"/>
          <w:sz w:val="22"/>
          <w:szCs w:val="22"/>
        </w:rPr>
        <w:t>Η εμπειρία υπήρξε ιδιαίτερα εποικοδομητική, καθώς οι συμμετέχοντες εκπαιδευτικοί εντάχθηκαν ενεργά στην εκπαιδευτική διαδικασία του σχολείου υποδοχής. Σ</w:t>
      </w:r>
      <w:r>
        <w:rPr>
          <w:color w:val="000000"/>
          <w:sz w:val="22"/>
          <w:szCs w:val="22"/>
        </w:rPr>
        <w:t xml:space="preserve">υγκεκριμένα, η κα </w:t>
      </w:r>
      <w:proofErr w:type="spellStart"/>
      <w:r>
        <w:rPr>
          <w:color w:val="000000"/>
          <w:sz w:val="22"/>
          <w:szCs w:val="22"/>
        </w:rPr>
        <w:t>Μανωλόγλου</w:t>
      </w:r>
      <w:proofErr w:type="spellEnd"/>
      <w:r>
        <w:rPr>
          <w:color w:val="000000"/>
          <w:sz w:val="22"/>
          <w:szCs w:val="22"/>
        </w:rPr>
        <w:t xml:space="preserve"> δίδαξε Αρχαία Ελληνικά και συνέβαλε στον σχεδιασμό και την υλοποίηση των μαθημάτων και ο κ. Δανάσκος δίδαξε μαθήματα Γεωλογίας και Βιολογίας, συμμετέχοντας ενεργά σε δραστηριότητες Φυσικών Επιστημών και STEM</w:t>
      </w:r>
      <w:r>
        <w:rPr>
          <w:sz w:val="22"/>
          <w:szCs w:val="22"/>
        </w:rPr>
        <w:t>.</w:t>
      </w:r>
      <w:r>
        <w:rPr>
          <w:color w:val="000000"/>
          <w:sz w:val="22"/>
          <w:szCs w:val="22"/>
        </w:rPr>
        <w:t xml:space="preserve"> Παράλληλα, οι εκπα</w:t>
      </w:r>
      <w:r>
        <w:rPr>
          <w:color w:val="000000"/>
          <w:sz w:val="22"/>
          <w:szCs w:val="22"/>
        </w:rPr>
        <w:t xml:space="preserve">ιδευτικοί κα </w:t>
      </w:r>
      <w:proofErr w:type="spellStart"/>
      <w:r>
        <w:rPr>
          <w:color w:val="000000"/>
          <w:sz w:val="22"/>
          <w:szCs w:val="22"/>
        </w:rPr>
        <w:t>Παμπούκη</w:t>
      </w:r>
      <w:proofErr w:type="spellEnd"/>
      <w:r>
        <w:rPr>
          <w:color w:val="000000"/>
          <w:sz w:val="22"/>
          <w:szCs w:val="22"/>
        </w:rPr>
        <w:t xml:space="preserve"> και κα </w:t>
      </w:r>
      <w:proofErr w:type="spellStart"/>
      <w:r>
        <w:rPr>
          <w:color w:val="000000"/>
          <w:sz w:val="22"/>
          <w:szCs w:val="22"/>
        </w:rPr>
        <w:t>Κορρέ</w:t>
      </w:r>
      <w:proofErr w:type="spellEnd"/>
      <w:r>
        <w:rPr>
          <w:color w:val="000000"/>
          <w:sz w:val="22"/>
          <w:szCs w:val="22"/>
        </w:rPr>
        <w:t xml:space="preserve"> παρακολούθησαν τη διδασκαλία των αντίστοιχων γνωστικών αντικειμένων, συμμετέχοντας σε δράσεις </w:t>
      </w:r>
      <w:proofErr w:type="spellStart"/>
      <w:r>
        <w:rPr>
          <w:color w:val="000000"/>
          <w:sz w:val="22"/>
          <w:szCs w:val="22"/>
        </w:rPr>
        <w:t>job</w:t>
      </w:r>
      <w:proofErr w:type="spellEnd"/>
      <w:r>
        <w:rPr>
          <w:color w:val="000000"/>
          <w:sz w:val="22"/>
          <w:szCs w:val="22"/>
        </w:rPr>
        <w:t xml:space="preserve"> </w:t>
      </w:r>
      <w:proofErr w:type="spellStart"/>
      <w:r>
        <w:rPr>
          <w:color w:val="000000"/>
          <w:sz w:val="22"/>
          <w:szCs w:val="22"/>
        </w:rPr>
        <w:t>shadowing</w:t>
      </w:r>
      <w:proofErr w:type="spellEnd"/>
      <w:r>
        <w:rPr>
          <w:color w:val="000000"/>
          <w:sz w:val="22"/>
          <w:szCs w:val="22"/>
        </w:rPr>
        <w:t xml:space="preserve"> και ανταλλαγής καλών πρακτικών.</w:t>
      </w:r>
    </w:p>
    <w:p w:rsidR="00F9599E" w:rsidRDefault="00501DE6">
      <w:pPr>
        <w:pStyle w:val="normal"/>
        <w:spacing w:after="240" w:line="276" w:lineRule="auto"/>
        <w:jc w:val="both"/>
        <w:rPr>
          <w:sz w:val="22"/>
          <w:szCs w:val="22"/>
        </w:rPr>
      </w:pPr>
      <w:r>
        <w:rPr>
          <w:sz w:val="22"/>
          <w:szCs w:val="22"/>
        </w:rPr>
        <w:t>Πέρα από τις εκπαιδευτικές δραστηριότητες, η αποστολή μας περιλάμβανε ένα εκτεταμ</w:t>
      </w:r>
      <w:r>
        <w:rPr>
          <w:sz w:val="22"/>
          <w:szCs w:val="22"/>
        </w:rPr>
        <w:t>ένο πολιτιστικό πρόγραμμα που άφησε ανεξίτηλες εντυπώσεις.</w:t>
      </w:r>
    </w:p>
    <w:p w:rsidR="00F9599E" w:rsidRDefault="00501DE6">
      <w:pPr>
        <w:pStyle w:val="normal"/>
        <w:spacing w:before="240" w:after="240" w:line="276" w:lineRule="auto"/>
        <w:jc w:val="both"/>
        <w:rPr>
          <w:sz w:val="22"/>
          <w:szCs w:val="22"/>
        </w:rPr>
      </w:pPr>
      <w:r>
        <w:rPr>
          <w:sz w:val="22"/>
          <w:szCs w:val="22"/>
        </w:rPr>
        <w:t>Οι συμμετέχοντες/</w:t>
      </w:r>
      <w:proofErr w:type="spellStart"/>
      <w:r>
        <w:rPr>
          <w:sz w:val="22"/>
          <w:szCs w:val="22"/>
        </w:rPr>
        <w:t>ουσες</w:t>
      </w:r>
      <w:proofErr w:type="spellEnd"/>
      <w:r>
        <w:rPr>
          <w:sz w:val="22"/>
          <w:szCs w:val="22"/>
        </w:rPr>
        <w:t xml:space="preserve"> είχαν την ευκαιρία να επισκεφθούν το </w:t>
      </w:r>
      <w:proofErr w:type="spellStart"/>
      <w:r>
        <w:rPr>
          <w:sz w:val="22"/>
          <w:szCs w:val="22"/>
        </w:rPr>
        <w:t>Αρανχουέθ</w:t>
      </w:r>
      <w:proofErr w:type="spellEnd"/>
      <w:r>
        <w:rPr>
          <w:sz w:val="22"/>
          <w:szCs w:val="22"/>
        </w:rPr>
        <w:t>, πόλη αναγνωρισμένη ως Μνημείο Παγκόσμιας Κληρονομιάς της UNESCO, όπου εξερεύνησαν το Βασιλικό Ανάκτορο και τους εντυπωσιακούς κήπους του (</w:t>
      </w:r>
      <w:proofErr w:type="spellStart"/>
      <w:r>
        <w:rPr>
          <w:sz w:val="22"/>
          <w:szCs w:val="22"/>
        </w:rPr>
        <w:t>Jardín</w:t>
      </w:r>
      <w:proofErr w:type="spellEnd"/>
      <w:r>
        <w:rPr>
          <w:sz w:val="22"/>
          <w:szCs w:val="22"/>
        </w:rPr>
        <w:t xml:space="preserve"> </w:t>
      </w:r>
      <w:proofErr w:type="spellStart"/>
      <w:r>
        <w:rPr>
          <w:sz w:val="22"/>
          <w:szCs w:val="22"/>
        </w:rPr>
        <w:t>del</w:t>
      </w:r>
      <w:proofErr w:type="spellEnd"/>
      <w:r>
        <w:rPr>
          <w:sz w:val="22"/>
          <w:szCs w:val="22"/>
        </w:rPr>
        <w:t xml:space="preserve"> </w:t>
      </w:r>
      <w:proofErr w:type="spellStart"/>
      <w:r>
        <w:rPr>
          <w:sz w:val="22"/>
          <w:szCs w:val="22"/>
        </w:rPr>
        <w:t>Príncipe</w:t>
      </w:r>
      <w:proofErr w:type="spellEnd"/>
      <w:r>
        <w:rPr>
          <w:sz w:val="22"/>
          <w:szCs w:val="22"/>
        </w:rPr>
        <w:t>) δίπλα στον ποταμό Τάγο, λί</w:t>
      </w:r>
      <w:r>
        <w:rPr>
          <w:sz w:val="22"/>
          <w:szCs w:val="22"/>
        </w:rPr>
        <w:t>γο έξω από τη Μαδρίτη.</w:t>
      </w:r>
    </w:p>
    <w:p w:rsidR="00F9599E" w:rsidRDefault="00501DE6">
      <w:pPr>
        <w:pStyle w:val="normal"/>
        <w:spacing w:before="240" w:after="240" w:line="276" w:lineRule="auto"/>
        <w:jc w:val="both"/>
        <w:rPr>
          <w:sz w:val="22"/>
          <w:szCs w:val="22"/>
        </w:rPr>
      </w:pPr>
      <w:r>
        <w:rPr>
          <w:sz w:val="22"/>
          <w:szCs w:val="22"/>
        </w:rPr>
        <w:t xml:space="preserve">Ιδιαίτερη έμφαση δόθηκε στην πολιτισμική εμπειρία του εορτασμού της Μεγάλης Εβδομάδας, παρακολουθώντας τις προετοιμασίες και τον μοναδικό εορτασμό της Κυριακής των Βαΐων στο </w:t>
      </w:r>
      <w:proofErr w:type="spellStart"/>
      <w:r>
        <w:rPr>
          <w:sz w:val="22"/>
          <w:szCs w:val="22"/>
        </w:rPr>
        <w:t>Alicante</w:t>
      </w:r>
      <w:proofErr w:type="spellEnd"/>
      <w:r>
        <w:rPr>
          <w:sz w:val="22"/>
          <w:szCs w:val="22"/>
        </w:rPr>
        <w:t xml:space="preserve"> και στο </w:t>
      </w:r>
      <w:proofErr w:type="spellStart"/>
      <w:r>
        <w:rPr>
          <w:sz w:val="22"/>
          <w:szCs w:val="22"/>
        </w:rPr>
        <w:t>Elche</w:t>
      </w:r>
      <w:proofErr w:type="spellEnd"/>
      <w:r>
        <w:rPr>
          <w:sz w:val="22"/>
          <w:szCs w:val="22"/>
        </w:rPr>
        <w:t>. Σ</w:t>
      </w:r>
      <w:r w:rsidR="0074102C">
        <w:rPr>
          <w:sz w:val="22"/>
          <w:szCs w:val="22"/>
        </w:rPr>
        <w:t xml:space="preserve">το </w:t>
      </w:r>
      <w:proofErr w:type="spellStart"/>
      <w:r w:rsidR="0074102C">
        <w:rPr>
          <w:sz w:val="22"/>
          <w:szCs w:val="22"/>
        </w:rPr>
        <w:t>Elche</w:t>
      </w:r>
      <w:proofErr w:type="spellEnd"/>
      <w:r w:rsidR="0074102C">
        <w:rPr>
          <w:sz w:val="22"/>
          <w:szCs w:val="22"/>
        </w:rPr>
        <w:t xml:space="preserve">, επισκέφθηκαν </w:t>
      </w:r>
      <w:r>
        <w:rPr>
          <w:sz w:val="22"/>
          <w:szCs w:val="22"/>
        </w:rPr>
        <w:t>το</w:t>
      </w:r>
      <w:r>
        <w:rPr>
          <w:sz w:val="22"/>
          <w:szCs w:val="22"/>
        </w:rPr>
        <w:t xml:space="preserve"> </w:t>
      </w:r>
      <w:proofErr w:type="spellStart"/>
      <w:r>
        <w:rPr>
          <w:sz w:val="22"/>
          <w:szCs w:val="22"/>
        </w:rPr>
        <w:t>Museo</w:t>
      </w:r>
      <w:proofErr w:type="spellEnd"/>
      <w:r>
        <w:rPr>
          <w:sz w:val="22"/>
          <w:szCs w:val="22"/>
        </w:rPr>
        <w:t xml:space="preserve"> </w:t>
      </w:r>
      <w:proofErr w:type="spellStart"/>
      <w:r>
        <w:rPr>
          <w:sz w:val="22"/>
          <w:szCs w:val="22"/>
        </w:rPr>
        <w:t>Paleontológico</w:t>
      </w:r>
      <w:proofErr w:type="spellEnd"/>
      <w:r>
        <w:rPr>
          <w:sz w:val="22"/>
          <w:szCs w:val="22"/>
        </w:rPr>
        <w:t>, αποκτώντας πολύτιμες γνώσεις για το γεωλογικό παρελθόν της Ευρώπης, καθώς και το επιβλητικό Φοινικόδασος, Μνημείο Παγκόσμιας Κληρονομιάς της UNESCO, το μεγαλύτερο του είδους του στην Ευρώπη με πάνω από 200.000 φοίνικες.</w:t>
      </w:r>
    </w:p>
    <w:p w:rsidR="00F9599E" w:rsidRDefault="000C09CE">
      <w:pPr>
        <w:pStyle w:val="normal"/>
        <w:spacing w:before="240" w:after="240" w:line="276" w:lineRule="auto"/>
        <w:jc w:val="both"/>
        <w:rPr>
          <w:sz w:val="22"/>
          <w:szCs w:val="22"/>
        </w:rPr>
      </w:pPr>
      <w:r>
        <w:rPr>
          <w:noProof/>
          <w:sz w:val="22"/>
          <w:szCs w:val="22"/>
          <w:lang w:val="el-GR"/>
        </w:rPr>
        <w:lastRenderedPageBreak/>
        <w:drawing>
          <wp:anchor distT="0" distB="0" distL="114300" distR="114300" simplePos="0" relativeHeight="251666432" behindDoc="0" locked="0" layoutInCell="1" allowOverlap="1">
            <wp:simplePos x="0" y="0"/>
            <wp:positionH relativeFrom="column">
              <wp:posOffset>19050</wp:posOffset>
            </wp:positionH>
            <wp:positionV relativeFrom="paragraph">
              <wp:posOffset>66675</wp:posOffset>
            </wp:positionV>
            <wp:extent cx="2028825" cy="1524000"/>
            <wp:effectExtent l="19050" t="0" r="9525" b="0"/>
            <wp:wrapSquare wrapText="bothSides"/>
            <wp:docPr id="12" name="11 - Εικόνα" descr="εκδρομέ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κδρομές 2.jpg"/>
                    <pic:cNvPicPr/>
                  </pic:nvPicPr>
                  <pic:blipFill>
                    <a:blip r:embed="rId7" cstate="print"/>
                    <a:stretch>
                      <a:fillRect/>
                    </a:stretch>
                  </pic:blipFill>
                  <pic:spPr>
                    <a:xfrm>
                      <a:off x="0" y="0"/>
                      <a:ext cx="2028825" cy="1524000"/>
                    </a:xfrm>
                    <a:prstGeom prst="rect">
                      <a:avLst/>
                    </a:prstGeom>
                  </pic:spPr>
                </pic:pic>
              </a:graphicData>
            </a:graphic>
          </wp:anchor>
        </w:drawing>
      </w:r>
      <w:r w:rsidR="00501DE6">
        <w:rPr>
          <w:sz w:val="22"/>
          <w:szCs w:val="22"/>
        </w:rPr>
        <w:t xml:space="preserve">Το πρόγραμμα </w:t>
      </w:r>
      <w:r w:rsidR="00501DE6">
        <w:rPr>
          <w:sz w:val="22"/>
          <w:szCs w:val="22"/>
        </w:rPr>
        <w:t xml:space="preserve">περιελάμβανε και επίσκεψη στην ιστορική πόλη της </w:t>
      </w:r>
      <w:proofErr w:type="spellStart"/>
      <w:r w:rsidR="00501DE6">
        <w:rPr>
          <w:sz w:val="22"/>
          <w:szCs w:val="22"/>
        </w:rPr>
        <w:t>Cuenca</w:t>
      </w:r>
      <w:proofErr w:type="spellEnd"/>
      <w:r w:rsidR="00501DE6">
        <w:rPr>
          <w:sz w:val="22"/>
          <w:szCs w:val="22"/>
        </w:rPr>
        <w:t>, επίσης  Μνημείο Παγκόσμιας Κληρονομιάς της UNESCO. Η πόλη, χτισμένη σε ένα εντυπωσιακό φυσικό τοπίο, εντυπωσίασε με τους μοναδικούς γεωμορφολογικούς σχηματισμούς και τα περίφημα «κρεμαστά σπίτια» (</w:t>
      </w:r>
      <w:proofErr w:type="spellStart"/>
      <w:r w:rsidR="00501DE6">
        <w:rPr>
          <w:sz w:val="22"/>
          <w:szCs w:val="22"/>
        </w:rPr>
        <w:t>Ca</w:t>
      </w:r>
      <w:r w:rsidR="00501DE6">
        <w:rPr>
          <w:sz w:val="22"/>
          <w:szCs w:val="22"/>
        </w:rPr>
        <w:t>sas</w:t>
      </w:r>
      <w:proofErr w:type="spellEnd"/>
      <w:r w:rsidR="00501DE6">
        <w:rPr>
          <w:sz w:val="22"/>
          <w:szCs w:val="22"/>
        </w:rPr>
        <w:t xml:space="preserve"> </w:t>
      </w:r>
      <w:proofErr w:type="spellStart"/>
      <w:r w:rsidR="00501DE6">
        <w:rPr>
          <w:sz w:val="22"/>
          <w:szCs w:val="22"/>
        </w:rPr>
        <w:t>Colgadas</w:t>
      </w:r>
      <w:proofErr w:type="spellEnd"/>
      <w:r w:rsidR="00501DE6">
        <w:rPr>
          <w:sz w:val="22"/>
          <w:szCs w:val="22"/>
        </w:rPr>
        <w:t>).</w:t>
      </w:r>
    </w:p>
    <w:p w:rsidR="00F9599E" w:rsidRDefault="00501DE6">
      <w:pPr>
        <w:pStyle w:val="normal"/>
        <w:spacing w:before="240" w:after="240" w:line="276" w:lineRule="auto"/>
        <w:jc w:val="both"/>
        <w:rPr>
          <w:sz w:val="22"/>
          <w:szCs w:val="22"/>
        </w:rPr>
      </w:pPr>
      <w:r>
        <w:rPr>
          <w:sz w:val="22"/>
          <w:szCs w:val="22"/>
        </w:rPr>
        <w:t xml:space="preserve">Τέλος, πραγματοποιήθηκαν επισκέψεις στο επιβλητικό </w:t>
      </w:r>
      <w:proofErr w:type="spellStart"/>
      <w:r>
        <w:rPr>
          <w:sz w:val="22"/>
          <w:szCs w:val="22"/>
        </w:rPr>
        <w:t>Castillo</w:t>
      </w:r>
      <w:proofErr w:type="spellEnd"/>
      <w:r>
        <w:rPr>
          <w:sz w:val="22"/>
          <w:szCs w:val="22"/>
        </w:rPr>
        <w:t xml:space="preserve"> </w:t>
      </w:r>
      <w:proofErr w:type="spellStart"/>
      <w:r>
        <w:rPr>
          <w:sz w:val="22"/>
          <w:szCs w:val="22"/>
        </w:rPr>
        <w:t>de</w:t>
      </w:r>
      <w:proofErr w:type="spellEnd"/>
      <w:r>
        <w:rPr>
          <w:sz w:val="22"/>
          <w:szCs w:val="22"/>
        </w:rPr>
        <w:t xml:space="preserve"> </w:t>
      </w:r>
      <w:proofErr w:type="spellStart"/>
      <w:r>
        <w:rPr>
          <w:sz w:val="22"/>
          <w:szCs w:val="22"/>
        </w:rPr>
        <w:t>Santa</w:t>
      </w:r>
      <w:proofErr w:type="spellEnd"/>
      <w:r>
        <w:rPr>
          <w:sz w:val="22"/>
          <w:szCs w:val="22"/>
        </w:rPr>
        <w:t xml:space="preserve"> </w:t>
      </w:r>
      <w:proofErr w:type="spellStart"/>
      <w:r>
        <w:rPr>
          <w:sz w:val="22"/>
          <w:szCs w:val="22"/>
        </w:rPr>
        <w:t>Bárbara</w:t>
      </w:r>
      <w:proofErr w:type="spellEnd"/>
      <w:r>
        <w:rPr>
          <w:sz w:val="22"/>
          <w:szCs w:val="22"/>
        </w:rPr>
        <w:t xml:space="preserve"> στο Αλικάντε και στο νησί </w:t>
      </w:r>
      <w:proofErr w:type="spellStart"/>
      <w:r>
        <w:rPr>
          <w:sz w:val="22"/>
          <w:szCs w:val="22"/>
        </w:rPr>
        <w:t>Tabarca</w:t>
      </w:r>
      <w:proofErr w:type="spellEnd"/>
      <w:r>
        <w:rPr>
          <w:sz w:val="22"/>
          <w:szCs w:val="22"/>
        </w:rPr>
        <w:t>, μια προστατευόμενη φυσική περιοχή ιδιαίτερης οικολογικής σημασίας.</w:t>
      </w:r>
    </w:p>
    <w:p w:rsidR="000004B6" w:rsidRDefault="000C09CE">
      <w:pPr>
        <w:pStyle w:val="normal"/>
        <w:pBdr>
          <w:top w:val="nil"/>
          <w:left w:val="nil"/>
          <w:bottom w:val="nil"/>
          <w:right w:val="nil"/>
          <w:between w:val="nil"/>
        </w:pBdr>
        <w:spacing w:after="200" w:line="276" w:lineRule="auto"/>
        <w:jc w:val="both"/>
        <w:rPr>
          <w:color w:val="000000"/>
          <w:sz w:val="22"/>
          <w:szCs w:val="22"/>
          <w:lang w:val="el-GR"/>
        </w:rPr>
      </w:pPr>
      <w:r>
        <w:rPr>
          <w:noProof/>
          <w:color w:val="000000"/>
          <w:sz w:val="22"/>
          <w:szCs w:val="22"/>
          <w:lang w:val="el-GR"/>
        </w:rPr>
        <w:drawing>
          <wp:anchor distT="0" distB="0" distL="114300" distR="114300" simplePos="0" relativeHeight="251667456" behindDoc="0" locked="0" layoutInCell="1" allowOverlap="1">
            <wp:simplePos x="0" y="0"/>
            <wp:positionH relativeFrom="column">
              <wp:posOffset>3152140</wp:posOffset>
            </wp:positionH>
            <wp:positionV relativeFrom="paragraph">
              <wp:posOffset>24130</wp:posOffset>
            </wp:positionV>
            <wp:extent cx="2136775" cy="1598295"/>
            <wp:effectExtent l="19050" t="0" r="0" b="0"/>
            <wp:wrapSquare wrapText="bothSides"/>
            <wp:docPr id="13" name="12 - Εικόνα" descr="βαλενθ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βαλενθια.jpg"/>
                    <pic:cNvPicPr/>
                  </pic:nvPicPr>
                  <pic:blipFill>
                    <a:blip r:embed="rId8" cstate="print"/>
                    <a:stretch>
                      <a:fillRect/>
                    </a:stretch>
                  </pic:blipFill>
                  <pic:spPr>
                    <a:xfrm>
                      <a:off x="0" y="0"/>
                      <a:ext cx="2136775" cy="1598295"/>
                    </a:xfrm>
                    <a:prstGeom prst="rect">
                      <a:avLst/>
                    </a:prstGeom>
                  </pic:spPr>
                </pic:pic>
              </a:graphicData>
            </a:graphic>
          </wp:anchor>
        </w:drawing>
      </w:r>
      <w:r w:rsidR="00501DE6">
        <w:rPr>
          <w:color w:val="000000"/>
          <w:sz w:val="22"/>
          <w:szCs w:val="22"/>
        </w:rPr>
        <w:t xml:space="preserve">Κατά τη διάρκεια της παραμονής τους, οι εκπαιδευτικοί </w:t>
      </w:r>
      <w:r w:rsidR="00501DE6">
        <w:rPr>
          <w:sz w:val="22"/>
          <w:szCs w:val="22"/>
        </w:rPr>
        <w:t>επισκέφθ</w:t>
      </w:r>
      <w:r w:rsidR="00501DE6">
        <w:rPr>
          <w:sz w:val="22"/>
          <w:szCs w:val="22"/>
        </w:rPr>
        <w:t>ηκαν</w:t>
      </w:r>
      <w:r w:rsidR="00501DE6">
        <w:rPr>
          <w:color w:val="000000"/>
          <w:sz w:val="22"/>
          <w:szCs w:val="22"/>
        </w:rPr>
        <w:t xml:space="preserve"> και το </w:t>
      </w:r>
      <w:proofErr w:type="spellStart"/>
      <w:r w:rsidR="00501DE6">
        <w:rPr>
          <w:color w:val="000000"/>
          <w:sz w:val="22"/>
          <w:szCs w:val="22"/>
        </w:rPr>
        <w:t>Colegio</w:t>
      </w:r>
      <w:proofErr w:type="spellEnd"/>
      <w:r w:rsidR="00501DE6">
        <w:rPr>
          <w:color w:val="000000"/>
          <w:sz w:val="22"/>
          <w:szCs w:val="22"/>
        </w:rPr>
        <w:t xml:space="preserve"> </w:t>
      </w:r>
      <w:proofErr w:type="spellStart"/>
      <w:r w:rsidR="00501DE6">
        <w:rPr>
          <w:color w:val="000000"/>
          <w:sz w:val="22"/>
          <w:szCs w:val="22"/>
        </w:rPr>
        <w:t>Sagrada</w:t>
      </w:r>
      <w:proofErr w:type="spellEnd"/>
      <w:r w:rsidR="00501DE6">
        <w:rPr>
          <w:color w:val="000000"/>
          <w:sz w:val="22"/>
          <w:szCs w:val="22"/>
        </w:rPr>
        <w:t xml:space="preserve"> </w:t>
      </w:r>
      <w:proofErr w:type="spellStart"/>
      <w:r w:rsidR="00501DE6">
        <w:rPr>
          <w:color w:val="000000"/>
          <w:sz w:val="22"/>
          <w:szCs w:val="22"/>
        </w:rPr>
        <w:t>Familia</w:t>
      </w:r>
      <w:proofErr w:type="spellEnd"/>
      <w:r w:rsidR="00501DE6">
        <w:rPr>
          <w:color w:val="000000"/>
          <w:sz w:val="22"/>
          <w:szCs w:val="22"/>
        </w:rPr>
        <w:t xml:space="preserve"> στη </w:t>
      </w:r>
      <w:proofErr w:type="spellStart"/>
      <w:r w:rsidR="00501DE6">
        <w:rPr>
          <w:color w:val="000000"/>
          <w:sz w:val="22"/>
          <w:szCs w:val="22"/>
        </w:rPr>
        <w:t>Silla</w:t>
      </w:r>
      <w:proofErr w:type="spellEnd"/>
      <w:r w:rsidR="00501DE6">
        <w:rPr>
          <w:color w:val="000000"/>
          <w:sz w:val="22"/>
          <w:szCs w:val="22"/>
        </w:rPr>
        <w:t xml:space="preserve"> της </w:t>
      </w:r>
      <w:proofErr w:type="spellStart"/>
      <w:r w:rsidR="00501DE6">
        <w:rPr>
          <w:color w:val="000000"/>
          <w:sz w:val="22"/>
          <w:szCs w:val="22"/>
        </w:rPr>
        <w:t>Valencia</w:t>
      </w:r>
      <w:proofErr w:type="spellEnd"/>
      <w:r w:rsidR="00501DE6">
        <w:rPr>
          <w:color w:val="000000"/>
          <w:sz w:val="22"/>
          <w:szCs w:val="22"/>
        </w:rPr>
        <w:t>, με το οποίο, το σχολεί</w:t>
      </w:r>
      <w:r w:rsidR="00251844">
        <w:rPr>
          <w:color w:val="000000"/>
          <w:sz w:val="22"/>
          <w:szCs w:val="22"/>
        </w:rPr>
        <w:t xml:space="preserve">ο μας συνεργάζεται στο πλαίσιο </w:t>
      </w:r>
      <w:r w:rsidR="00251844">
        <w:rPr>
          <w:color w:val="000000"/>
          <w:sz w:val="22"/>
          <w:szCs w:val="22"/>
          <w:lang w:val="el-GR"/>
        </w:rPr>
        <w:t>Ε</w:t>
      </w:r>
      <w:proofErr w:type="spellStart"/>
      <w:r w:rsidR="00501DE6">
        <w:rPr>
          <w:color w:val="000000"/>
          <w:sz w:val="22"/>
          <w:szCs w:val="22"/>
        </w:rPr>
        <w:t>υρωπαϊκού</w:t>
      </w:r>
      <w:proofErr w:type="spellEnd"/>
      <w:r w:rsidR="00501DE6">
        <w:rPr>
          <w:color w:val="000000"/>
          <w:sz w:val="22"/>
          <w:szCs w:val="22"/>
        </w:rPr>
        <w:t xml:space="preserve"> προγράμματος </w:t>
      </w:r>
      <w:proofErr w:type="spellStart"/>
      <w:r w:rsidR="00501DE6">
        <w:rPr>
          <w:color w:val="000000"/>
          <w:sz w:val="22"/>
          <w:szCs w:val="22"/>
        </w:rPr>
        <w:t>eTwinning</w:t>
      </w:r>
      <w:proofErr w:type="spellEnd"/>
      <w:r w:rsidR="00501DE6">
        <w:rPr>
          <w:color w:val="000000"/>
          <w:sz w:val="22"/>
          <w:szCs w:val="22"/>
        </w:rPr>
        <w:t xml:space="preserve"> με συμμετοχή σχολείων από την Ισπανία, την Πορτογαλία και την Κύπρο.</w:t>
      </w:r>
      <w:r w:rsidR="00501DE6">
        <w:rPr>
          <w:color w:val="000000"/>
          <w:sz w:val="22"/>
          <w:szCs w:val="22"/>
        </w:rPr>
        <w:t xml:space="preserve"> </w:t>
      </w:r>
    </w:p>
    <w:p w:rsidR="00251844" w:rsidRPr="00026B51" w:rsidRDefault="00501DE6">
      <w:pPr>
        <w:pStyle w:val="normal"/>
        <w:pBdr>
          <w:top w:val="nil"/>
          <w:left w:val="nil"/>
          <w:bottom w:val="nil"/>
          <w:right w:val="nil"/>
          <w:between w:val="nil"/>
        </w:pBdr>
        <w:spacing w:after="200" w:line="276" w:lineRule="auto"/>
        <w:jc w:val="both"/>
        <w:rPr>
          <w:color w:val="000000"/>
          <w:sz w:val="22"/>
          <w:szCs w:val="22"/>
        </w:rPr>
      </w:pPr>
      <w:r>
        <w:rPr>
          <w:color w:val="000000"/>
          <w:sz w:val="22"/>
          <w:szCs w:val="22"/>
        </w:rPr>
        <w:t>Εκεί είχαν την</w:t>
      </w:r>
      <w:r>
        <w:rPr>
          <w:color w:val="000000"/>
          <w:sz w:val="22"/>
          <w:szCs w:val="22"/>
        </w:rPr>
        <w:t xml:space="preserve"> ευκαιρία να ξεναγηθούν στ</w:t>
      </w:r>
      <w:r>
        <w:rPr>
          <w:color w:val="000000"/>
          <w:sz w:val="22"/>
          <w:szCs w:val="22"/>
        </w:rPr>
        <w:t xml:space="preserve">ις εγκαταστάσεις ενός </w:t>
      </w:r>
      <w:proofErr w:type="spellStart"/>
      <w:r>
        <w:rPr>
          <w:color w:val="000000"/>
          <w:sz w:val="22"/>
          <w:szCs w:val="22"/>
        </w:rPr>
        <w:t>ημιδημόσιου</w:t>
      </w:r>
      <w:proofErr w:type="spellEnd"/>
      <w:r>
        <w:rPr>
          <w:color w:val="000000"/>
          <w:sz w:val="22"/>
          <w:szCs w:val="22"/>
        </w:rPr>
        <w:t xml:space="preserve"> εκπαιδευτικού ιδρύματος (υποστηριζόμενο από την Καθολική Εκκλησία) και να ανταλλάξουν εκπαιδ</w:t>
      </w:r>
      <w:r>
        <w:rPr>
          <w:color w:val="000000"/>
          <w:sz w:val="22"/>
          <w:szCs w:val="22"/>
        </w:rPr>
        <w:t>ευτικές πρακτικές και καινοτόμες ιδέες με τους συναδέλφους τους.</w:t>
      </w:r>
    </w:p>
    <w:p w:rsidR="00F9599E" w:rsidRDefault="00026B51">
      <w:pPr>
        <w:pStyle w:val="normal"/>
        <w:pBdr>
          <w:top w:val="nil"/>
          <w:left w:val="nil"/>
          <w:bottom w:val="nil"/>
          <w:right w:val="nil"/>
          <w:between w:val="nil"/>
        </w:pBdr>
        <w:spacing w:after="200" w:line="276" w:lineRule="auto"/>
        <w:jc w:val="both"/>
        <w:rPr>
          <w:color w:val="000000"/>
          <w:sz w:val="22"/>
          <w:szCs w:val="22"/>
        </w:rPr>
      </w:pPr>
      <w:r>
        <w:rPr>
          <w:noProof/>
          <w:color w:val="000000"/>
          <w:sz w:val="22"/>
          <w:szCs w:val="22"/>
          <w:lang w:val="el-GR"/>
        </w:rPr>
        <w:drawing>
          <wp:anchor distT="0" distB="0" distL="114300" distR="114300" simplePos="0" relativeHeight="251658240" behindDoc="1" locked="0" layoutInCell="1" allowOverlap="1">
            <wp:simplePos x="0" y="0"/>
            <wp:positionH relativeFrom="column">
              <wp:posOffset>2809875</wp:posOffset>
            </wp:positionH>
            <wp:positionV relativeFrom="paragraph">
              <wp:posOffset>883285</wp:posOffset>
            </wp:positionV>
            <wp:extent cx="2543175" cy="1362075"/>
            <wp:effectExtent l="19050" t="0" r="9525" b="0"/>
            <wp:wrapTight wrapText="bothSides">
              <wp:wrapPolygon edited="0">
                <wp:start x="-162" y="0"/>
                <wp:lineTo x="-162" y="21449"/>
                <wp:lineTo x="21681" y="21449"/>
                <wp:lineTo x="21681" y="0"/>
                <wp:lineTo x="-162" y="0"/>
              </wp:wrapPolygon>
            </wp:wrapTight>
            <wp:docPr id="1" name="0 - Εικόνα" descr="IMG-20260327-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327-WA0022.jpg"/>
                    <pic:cNvPicPr/>
                  </pic:nvPicPr>
                  <pic:blipFill>
                    <a:blip r:embed="rId9" cstate="print"/>
                    <a:stretch>
                      <a:fillRect/>
                    </a:stretch>
                  </pic:blipFill>
                  <pic:spPr>
                    <a:xfrm>
                      <a:off x="0" y="0"/>
                      <a:ext cx="2543175" cy="1362075"/>
                    </a:xfrm>
                    <a:prstGeom prst="rect">
                      <a:avLst/>
                    </a:prstGeom>
                  </pic:spPr>
                </pic:pic>
              </a:graphicData>
            </a:graphic>
          </wp:anchor>
        </w:drawing>
      </w:r>
      <w:r w:rsidR="00501DE6">
        <w:rPr>
          <w:color w:val="000000"/>
          <w:sz w:val="22"/>
          <w:szCs w:val="22"/>
        </w:rPr>
        <w:t xml:space="preserve">Ευχαριστούμε θερμά τη </w:t>
      </w:r>
      <w:r w:rsidR="00501DE6">
        <w:rPr>
          <w:sz w:val="22"/>
          <w:szCs w:val="22"/>
        </w:rPr>
        <w:t>Δ</w:t>
      </w:r>
      <w:r w:rsidR="00501DE6">
        <w:rPr>
          <w:color w:val="000000"/>
          <w:sz w:val="22"/>
          <w:szCs w:val="22"/>
        </w:rPr>
        <w:t xml:space="preserve">ιεύθυνση του </w:t>
      </w:r>
      <w:r w:rsidR="00501DE6">
        <w:rPr>
          <w:sz w:val="22"/>
          <w:szCs w:val="22"/>
        </w:rPr>
        <w:t xml:space="preserve">IES </w:t>
      </w:r>
      <w:proofErr w:type="spellStart"/>
      <w:r w:rsidR="00501DE6">
        <w:rPr>
          <w:sz w:val="22"/>
          <w:szCs w:val="22"/>
        </w:rPr>
        <w:t>Pedro</w:t>
      </w:r>
      <w:proofErr w:type="spellEnd"/>
      <w:r w:rsidR="00501DE6">
        <w:rPr>
          <w:sz w:val="22"/>
          <w:szCs w:val="22"/>
        </w:rPr>
        <w:t xml:space="preserve"> </w:t>
      </w:r>
      <w:proofErr w:type="spellStart"/>
      <w:r w:rsidR="00501DE6">
        <w:rPr>
          <w:sz w:val="22"/>
          <w:szCs w:val="22"/>
        </w:rPr>
        <w:t>Ibarra</w:t>
      </w:r>
      <w:proofErr w:type="spellEnd"/>
      <w:r w:rsidR="00501DE6">
        <w:rPr>
          <w:sz w:val="22"/>
          <w:szCs w:val="22"/>
        </w:rPr>
        <w:t xml:space="preserve"> </w:t>
      </w:r>
      <w:proofErr w:type="spellStart"/>
      <w:r w:rsidR="00501DE6">
        <w:rPr>
          <w:sz w:val="22"/>
          <w:szCs w:val="22"/>
        </w:rPr>
        <w:t>Ruiz</w:t>
      </w:r>
      <w:proofErr w:type="spellEnd"/>
      <w:r w:rsidR="00501DE6">
        <w:rPr>
          <w:sz w:val="22"/>
          <w:szCs w:val="22"/>
        </w:rPr>
        <w:t xml:space="preserve"> και την</w:t>
      </w:r>
      <w:r w:rsidR="00501DE6">
        <w:rPr>
          <w:sz w:val="22"/>
          <w:szCs w:val="22"/>
        </w:rPr>
        <w:t xml:space="preserve"> παιδαγωγική ομάδα </w:t>
      </w:r>
      <w:proofErr w:type="spellStart"/>
      <w:r w:rsidR="00501DE6">
        <w:rPr>
          <w:sz w:val="22"/>
          <w:szCs w:val="22"/>
        </w:rPr>
        <w:t>Erasmus</w:t>
      </w:r>
      <w:proofErr w:type="spellEnd"/>
      <w:r w:rsidR="00501DE6">
        <w:rPr>
          <w:sz w:val="22"/>
          <w:szCs w:val="22"/>
        </w:rPr>
        <w:t xml:space="preserve">+ </w:t>
      </w:r>
      <w:r w:rsidR="00501DE6">
        <w:rPr>
          <w:color w:val="000000"/>
          <w:sz w:val="22"/>
          <w:szCs w:val="22"/>
        </w:rPr>
        <w:t>για την εξαιρετική φιλοξενία και συνεργασία, καθώς και το Ίδρυμα Κρατικών Υποτροφιών (ΙΚΥ) για τη συνεχή υποστήριξη στο πλαίσιο του προ</w:t>
      </w:r>
      <w:r w:rsidR="00501DE6">
        <w:rPr>
          <w:color w:val="000000"/>
          <w:sz w:val="22"/>
          <w:szCs w:val="22"/>
        </w:rPr>
        <w:t xml:space="preserve">γράμματος </w:t>
      </w:r>
      <w:proofErr w:type="spellStart"/>
      <w:r w:rsidR="00501DE6">
        <w:rPr>
          <w:color w:val="000000"/>
          <w:sz w:val="22"/>
          <w:szCs w:val="22"/>
        </w:rPr>
        <w:t>Erasmus</w:t>
      </w:r>
      <w:proofErr w:type="spellEnd"/>
      <w:r w:rsidR="00501DE6">
        <w:rPr>
          <w:color w:val="000000"/>
          <w:sz w:val="22"/>
          <w:szCs w:val="22"/>
        </w:rPr>
        <w:t>+.</w:t>
      </w:r>
      <w:r>
        <w:rPr>
          <w:noProof/>
          <w:color w:val="000000"/>
          <w:sz w:val="22"/>
          <w:szCs w:val="22"/>
          <w:lang w:val="el-GR"/>
        </w:rPr>
        <w:drawing>
          <wp:anchor distT="0" distB="0" distL="114300" distR="114300" simplePos="0" relativeHeight="251664384" behindDoc="0" locked="0" layoutInCell="1" allowOverlap="1">
            <wp:simplePos x="0" y="0"/>
            <wp:positionH relativeFrom="column">
              <wp:posOffset>19050</wp:posOffset>
            </wp:positionH>
            <wp:positionV relativeFrom="paragraph">
              <wp:posOffset>592455</wp:posOffset>
            </wp:positionV>
            <wp:extent cx="2508250" cy="1409700"/>
            <wp:effectExtent l="19050" t="0" r="6350" b="0"/>
            <wp:wrapSquare wrapText="bothSides"/>
            <wp:docPr id="7" name="6 - Εικόνα" descr="IMG_20260327_11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60327_113540.jpg"/>
                    <pic:cNvPicPr/>
                  </pic:nvPicPr>
                  <pic:blipFill>
                    <a:blip r:embed="rId10" cstate="print"/>
                    <a:stretch>
                      <a:fillRect/>
                    </a:stretch>
                  </pic:blipFill>
                  <pic:spPr>
                    <a:xfrm>
                      <a:off x="0" y="0"/>
                      <a:ext cx="2508250" cy="1409700"/>
                    </a:xfrm>
                    <a:prstGeom prst="rect">
                      <a:avLst/>
                    </a:prstGeom>
                  </pic:spPr>
                </pic:pic>
              </a:graphicData>
            </a:graphic>
          </wp:anchor>
        </w:drawing>
      </w:r>
    </w:p>
    <w:p w:rsidR="00F9599E" w:rsidRDefault="00501DE6">
      <w:pPr>
        <w:pStyle w:val="normal"/>
        <w:pBdr>
          <w:top w:val="nil"/>
          <w:left w:val="nil"/>
          <w:bottom w:val="nil"/>
          <w:right w:val="nil"/>
          <w:between w:val="nil"/>
        </w:pBdr>
        <w:spacing w:after="200" w:line="276" w:lineRule="auto"/>
        <w:jc w:val="both"/>
        <w:rPr>
          <w:color w:val="000000"/>
          <w:sz w:val="22"/>
          <w:szCs w:val="22"/>
        </w:rPr>
      </w:pPr>
      <w:r>
        <w:rPr>
          <w:color w:val="000000"/>
          <w:sz w:val="22"/>
          <w:szCs w:val="22"/>
        </w:rPr>
        <w:t xml:space="preserve">Η συμμετοχή του σχολείου μας σε τέτοιου είδους </w:t>
      </w:r>
      <w:r>
        <w:rPr>
          <w:sz w:val="22"/>
          <w:szCs w:val="22"/>
        </w:rPr>
        <w:t>Ε</w:t>
      </w:r>
      <w:r>
        <w:rPr>
          <w:color w:val="000000"/>
          <w:sz w:val="22"/>
          <w:szCs w:val="22"/>
        </w:rPr>
        <w:t>υρωπαϊκές δράσεις συμβάλλ</w:t>
      </w:r>
      <w:r>
        <w:rPr>
          <w:color w:val="000000"/>
          <w:sz w:val="22"/>
          <w:szCs w:val="22"/>
        </w:rPr>
        <w:t xml:space="preserve">ει καθοριστικά στην αναβάθμιση της εκπαιδευτικής διαδικασίας, ενισχύοντας τον </w:t>
      </w:r>
      <w:r>
        <w:rPr>
          <w:sz w:val="22"/>
          <w:szCs w:val="22"/>
        </w:rPr>
        <w:t>Ε</w:t>
      </w:r>
      <w:r>
        <w:rPr>
          <w:color w:val="000000"/>
          <w:sz w:val="22"/>
          <w:szCs w:val="22"/>
        </w:rPr>
        <w:t xml:space="preserve">υρωπαϊκό προσανατολισμό και καλλιεργώντας ένα σύγχρονο, </w:t>
      </w:r>
      <w:r>
        <w:rPr>
          <w:sz w:val="22"/>
          <w:szCs w:val="22"/>
        </w:rPr>
        <w:t>ανοιχτό</w:t>
      </w:r>
      <w:r>
        <w:rPr>
          <w:color w:val="000000"/>
          <w:sz w:val="22"/>
          <w:szCs w:val="22"/>
        </w:rPr>
        <w:t xml:space="preserve"> και καινοτόμο σχολικό περιβάλλον.</w:t>
      </w:r>
    </w:p>
    <w:p w:rsidR="000C09CE" w:rsidRPr="000C09CE" w:rsidRDefault="00501DE6" w:rsidP="000C09CE">
      <w:pPr>
        <w:pStyle w:val="normal"/>
        <w:pBdr>
          <w:top w:val="nil"/>
          <w:left w:val="nil"/>
          <w:bottom w:val="nil"/>
          <w:right w:val="nil"/>
          <w:between w:val="nil"/>
        </w:pBdr>
        <w:spacing w:after="200" w:line="276" w:lineRule="auto"/>
        <w:rPr>
          <w:color w:val="000000"/>
          <w:sz w:val="22"/>
          <w:szCs w:val="22"/>
          <w:lang w:val="el-GR"/>
        </w:rPr>
      </w:pPr>
      <w:r>
        <w:rPr>
          <w:color w:val="000000"/>
          <w:sz w:val="22"/>
          <w:szCs w:val="22"/>
        </w:rPr>
        <w:t xml:space="preserve">Η Παιδαγωγική Ομάδα </w:t>
      </w:r>
      <w:proofErr w:type="spellStart"/>
      <w:r>
        <w:rPr>
          <w:color w:val="000000"/>
          <w:sz w:val="22"/>
          <w:szCs w:val="22"/>
        </w:rPr>
        <w:t>Erasmus</w:t>
      </w:r>
      <w:proofErr w:type="spellEnd"/>
      <w:r>
        <w:rPr>
          <w:color w:val="000000"/>
          <w:sz w:val="22"/>
          <w:szCs w:val="22"/>
        </w:rPr>
        <w:t>+</w:t>
      </w:r>
      <w:r w:rsidR="000C09CE">
        <w:rPr>
          <w:color w:val="000000"/>
          <w:sz w:val="22"/>
          <w:szCs w:val="22"/>
          <w:lang w:val="el-GR"/>
        </w:rPr>
        <w:t xml:space="preserve">                                                      </w:t>
      </w:r>
      <w:r w:rsidR="000C09CE">
        <w:rPr>
          <w:color w:val="000000"/>
        </w:rPr>
        <w:t>Για περισσότερες πληροφορίες: </w:t>
      </w:r>
    </w:p>
    <w:p w:rsidR="000C09CE" w:rsidRDefault="000C09CE" w:rsidP="000C09CE">
      <w:pPr>
        <w:pStyle w:val="Web"/>
        <w:spacing w:before="0" w:beforeAutospacing="0" w:after="0" w:afterAutospacing="0"/>
        <w:jc w:val="right"/>
      </w:pPr>
      <w:r>
        <w:rPr>
          <w:i/>
          <w:iCs/>
          <w:color w:val="000000"/>
        </w:rPr>
        <w:t>8ο Γυμνάσιο Χαλανδρίου</w:t>
      </w:r>
    </w:p>
    <w:p w:rsidR="000C09CE" w:rsidRDefault="000C09CE" w:rsidP="000C09CE">
      <w:pPr>
        <w:pStyle w:val="Web"/>
        <w:spacing w:before="0" w:beforeAutospacing="0" w:after="0" w:afterAutospacing="0"/>
        <w:jc w:val="right"/>
      </w:pPr>
      <w:proofErr w:type="spellStart"/>
      <w:r>
        <w:rPr>
          <w:i/>
          <w:iCs/>
          <w:color w:val="000000"/>
        </w:rPr>
        <w:t>Τηλ</w:t>
      </w:r>
      <w:proofErr w:type="spellEnd"/>
      <w:r>
        <w:rPr>
          <w:i/>
          <w:iCs/>
          <w:color w:val="000000"/>
        </w:rPr>
        <w:t>. Επικοινωνίας 2106006614</w:t>
      </w:r>
    </w:p>
    <w:p w:rsidR="00F9599E" w:rsidRPr="000C09CE" w:rsidRDefault="000C09CE" w:rsidP="000C09CE">
      <w:pPr>
        <w:pStyle w:val="Web"/>
        <w:spacing w:before="0" w:beforeAutospacing="0" w:after="0" w:afterAutospacing="0"/>
        <w:jc w:val="right"/>
      </w:pPr>
      <w:proofErr w:type="spellStart"/>
      <w:r>
        <w:rPr>
          <w:i/>
          <w:iCs/>
          <w:color w:val="000000"/>
        </w:rPr>
        <w:t>mail</w:t>
      </w:r>
      <w:proofErr w:type="spellEnd"/>
      <w:r>
        <w:rPr>
          <w:i/>
          <w:iCs/>
          <w:color w:val="000000"/>
        </w:rPr>
        <w:t xml:space="preserve"> επικοινωνίας: mail@8gym-chalandr.att.sch.gr</w:t>
      </w:r>
    </w:p>
    <w:sectPr w:rsidR="00F9599E" w:rsidRPr="000C09CE" w:rsidSect="00F9599E">
      <w:pgSz w:w="11906" w:h="16838"/>
      <w:pgMar w:top="1440" w:right="1800" w:bottom="1440" w:left="1800" w:header="708" w:footer="708" w:gutter="0"/>
      <w:pgNumType w:start="1"/>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embedRegular r:id="rId1" w:fontKey="{2A3C864A-03D8-4829-85DB-FE8E5E2EF012}"/>
    <w:embedBold r:id="rId2" w:fontKey="{E2FE3F33-F33E-4000-8C35-5882651754B6}"/>
  </w:font>
  <w:font w:name="Times New Roman">
    <w:panose1 w:val="02020603050405020304"/>
    <w:charset w:val="A1"/>
    <w:family w:val="roman"/>
    <w:pitch w:val="variable"/>
    <w:sig w:usb0="E0002AFF" w:usb1="C0007841" w:usb2="00000009" w:usb3="00000000" w:csb0="000001FF" w:csb1="00000000"/>
  </w:font>
  <w:font w:name="Georgia">
    <w:panose1 w:val="02040502050405020303"/>
    <w:charset w:val="00"/>
    <w:family w:val="auto"/>
    <w:pitch w:val="default"/>
    <w:sig w:usb0="00000000" w:usb1="00000000" w:usb2="00000000" w:usb3="00000000" w:csb0="00000000" w:csb1="00000000"/>
    <w:embedItalic r:id="rId3" w:fontKey="{FB37680D-5C55-44B8-B8CC-A7C99D0BCE7D}"/>
  </w:font>
  <w:font w:name="Tahoma">
    <w:panose1 w:val="020B0604030504040204"/>
    <w:charset w:val="A1"/>
    <w:family w:val="swiss"/>
    <w:pitch w:val="variable"/>
    <w:sig w:usb0="E1002EFF" w:usb1="C000605B" w:usb2="00000029" w:usb3="00000000" w:csb0="000101FF" w:csb1="00000000"/>
    <w:embedRegular r:id="rId4" w:fontKey="{8C764D12-D73F-4E0A-90A0-80C9A0C7B122}"/>
  </w:font>
  <w:font w:name="Cambria">
    <w:panose1 w:val="02040503050406030204"/>
    <w:charset w:val="A1"/>
    <w:family w:val="roman"/>
    <w:pitch w:val="variable"/>
    <w:sig w:usb0="E00002FF" w:usb1="400004FF" w:usb2="00000000" w:usb3="00000000" w:csb0="0000019F" w:csb1="00000000"/>
    <w:embedRegular r:id="rId5" w:fontKey="{3582EA69-4C7D-4DA9-A7C1-41D84B5EB1E8}"/>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characterSpacingControl w:val="doNotCompress"/>
  <w:compat/>
  <w:rsids>
    <w:rsidRoot w:val="00F9599E"/>
    <w:rsid w:val="000004B6"/>
    <w:rsid w:val="00026B51"/>
    <w:rsid w:val="000C09CE"/>
    <w:rsid w:val="00251844"/>
    <w:rsid w:val="00501DE6"/>
    <w:rsid w:val="0074102C"/>
    <w:rsid w:val="00F9599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
    <w:next w:val="normal"/>
    <w:rsid w:val="00F9599E"/>
    <w:pPr>
      <w:keepNext/>
      <w:keepLines/>
      <w:spacing w:before="480" w:after="120"/>
      <w:outlineLvl w:val="0"/>
    </w:pPr>
    <w:rPr>
      <w:b/>
      <w:bCs/>
      <w:sz w:val="48"/>
      <w:szCs w:val="48"/>
    </w:rPr>
  </w:style>
  <w:style w:type="paragraph" w:styleId="2">
    <w:name w:val="heading 2"/>
    <w:basedOn w:val="normal"/>
    <w:next w:val="normal"/>
    <w:rsid w:val="00F9599E"/>
    <w:pPr>
      <w:keepNext/>
      <w:keepLines/>
      <w:spacing w:before="360" w:after="80"/>
      <w:outlineLvl w:val="1"/>
    </w:pPr>
    <w:rPr>
      <w:b/>
      <w:bCs/>
      <w:sz w:val="36"/>
      <w:szCs w:val="36"/>
    </w:rPr>
  </w:style>
  <w:style w:type="paragraph" w:styleId="3">
    <w:name w:val="heading 3"/>
    <w:basedOn w:val="normal"/>
    <w:next w:val="normal"/>
    <w:rsid w:val="00F9599E"/>
    <w:pPr>
      <w:keepNext/>
      <w:keepLines/>
      <w:spacing w:before="280" w:after="80"/>
      <w:outlineLvl w:val="2"/>
    </w:pPr>
    <w:rPr>
      <w:b/>
      <w:bCs/>
      <w:sz w:val="28"/>
      <w:szCs w:val="28"/>
    </w:rPr>
  </w:style>
  <w:style w:type="paragraph" w:styleId="4">
    <w:name w:val="heading 4"/>
    <w:basedOn w:val="normal"/>
    <w:next w:val="normal"/>
    <w:rsid w:val="00F9599E"/>
    <w:pPr>
      <w:keepNext/>
      <w:keepLines/>
      <w:spacing w:before="240" w:after="40"/>
      <w:outlineLvl w:val="3"/>
    </w:pPr>
    <w:rPr>
      <w:b/>
      <w:bCs/>
      <w:sz w:val="24"/>
      <w:szCs w:val="24"/>
    </w:rPr>
  </w:style>
  <w:style w:type="paragraph" w:styleId="5">
    <w:name w:val="heading 5"/>
    <w:basedOn w:val="normal"/>
    <w:next w:val="normal"/>
    <w:rsid w:val="00F9599E"/>
    <w:pPr>
      <w:keepNext/>
      <w:keepLines/>
      <w:spacing w:before="220" w:after="40"/>
      <w:outlineLvl w:val="4"/>
    </w:pPr>
    <w:rPr>
      <w:b/>
      <w:bCs/>
      <w:sz w:val="22"/>
      <w:szCs w:val="22"/>
    </w:rPr>
  </w:style>
  <w:style w:type="paragraph" w:styleId="6">
    <w:name w:val="heading 6"/>
    <w:basedOn w:val="normal"/>
    <w:next w:val="normal"/>
    <w:rsid w:val="00F9599E"/>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F9599E"/>
    <w:tblPr>
      <w:tblCellMar>
        <w:top w:w="100" w:type="dxa"/>
        <w:left w:w="100" w:type="dxa"/>
        <w:bottom w:w="100" w:type="dxa"/>
        <w:right w:w="100" w:type="dxa"/>
      </w:tblCellMar>
    </w:tblPr>
  </w:style>
  <w:style w:type="paragraph" w:customStyle="1" w:styleId="normal">
    <w:name w:val="normal"/>
    <w:rsid w:val="00F9599E"/>
  </w:style>
  <w:style w:type="paragraph" w:styleId="a3">
    <w:name w:val="Title"/>
    <w:basedOn w:val="normal"/>
    <w:next w:val="normal"/>
    <w:rsid w:val="00F9599E"/>
    <w:pPr>
      <w:keepNext/>
      <w:keepLines/>
      <w:spacing w:before="480" w:after="120"/>
    </w:pPr>
    <w:rPr>
      <w:b/>
      <w:bCs/>
      <w:sz w:val="72"/>
      <w:szCs w:val="72"/>
    </w:rPr>
  </w:style>
  <w:style w:type="paragraph" w:styleId="a4">
    <w:name w:val="Subtitle"/>
    <w:basedOn w:val="normal"/>
    <w:next w:val="normal"/>
    <w:rsid w:val="00F9599E"/>
    <w:pPr>
      <w:keepNext/>
      <w:keepLines/>
      <w:spacing w:before="360" w:after="80"/>
    </w:pPr>
    <w:rPr>
      <w:rFonts w:ascii="Georgia" w:eastAsia="Georgia" w:hAnsi="Georgia" w:cs="Georgia"/>
      <w:i/>
      <w:iCs/>
      <w:color w:val="666666"/>
      <w:sz w:val="48"/>
      <w:szCs w:val="48"/>
    </w:rPr>
  </w:style>
  <w:style w:type="paragraph" w:styleId="a5">
    <w:name w:val="Balloon Text"/>
    <w:basedOn w:val="a"/>
    <w:link w:val="Char"/>
    <w:uiPriority w:val="99"/>
    <w:semiHidden/>
    <w:unhideWhenUsed/>
    <w:rsid w:val="000004B6"/>
    <w:rPr>
      <w:rFonts w:ascii="Tahoma" w:hAnsi="Tahoma" w:cs="Tahoma"/>
      <w:sz w:val="16"/>
      <w:szCs w:val="16"/>
    </w:rPr>
  </w:style>
  <w:style w:type="character" w:customStyle="1" w:styleId="Char">
    <w:name w:val="Κείμενο πλαισίου Char"/>
    <w:basedOn w:val="a0"/>
    <w:link w:val="a5"/>
    <w:uiPriority w:val="99"/>
    <w:semiHidden/>
    <w:rsid w:val="000004B6"/>
    <w:rPr>
      <w:rFonts w:ascii="Tahoma" w:hAnsi="Tahoma" w:cs="Tahoma"/>
      <w:sz w:val="16"/>
      <w:szCs w:val="16"/>
    </w:rPr>
  </w:style>
  <w:style w:type="paragraph" w:styleId="Web">
    <w:name w:val="Normal (Web)"/>
    <w:basedOn w:val="a"/>
    <w:uiPriority w:val="99"/>
    <w:unhideWhenUsed/>
    <w:rsid w:val="000C09CE"/>
    <w:pPr>
      <w:spacing w:before="100" w:beforeAutospacing="1" w:after="100" w:afterAutospacing="1"/>
    </w:pPr>
    <w:rPr>
      <w:rFonts w:ascii="Times New Roman" w:eastAsia="Times New Roman" w:hAnsi="Times New Roman" w:cs="Times New Roman"/>
      <w:sz w:val="24"/>
      <w:szCs w:val="24"/>
      <w:lang w:val="el-GR"/>
    </w:rPr>
  </w:style>
</w:styles>
</file>

<file path=word/webSettings.xml><?xml version="1.0" encoding="utf-8"?>
<w:webSettings xmlns:r="http://schemas.openxmlformats.org/officeDocument/2006/relationships" xmlns:w="http://schemas.openxmlformats.org/wordprocessingml/2006/main">
  <w:divs>
    <w:div w:id="19075700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yu/EJ/JgClX8nJ5pc4rdKOJOaA==">CgMxLjA4AHIhMXpTWmFxaVJvM013djRqR1plR2JPcm40VC1QaFZEc3No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Pages>
  <Words>607</Words>
  <Characters>3280</Characters>
  <Application>Microsoft Office Word</Application>
  <DocSecurity>0</DocSecurity>
  <Lines>27</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dcterms:created xsi:type="dcterms:W3CDTF">2026-04-28T20:55:00Z</dcterms:created>
  <dcterms:modified xsi:type="dcterms:W3CDTF">2026-04-28T22:04:00Z</dcterms:modified>
</cp:coreProperties>
</file>